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C0CF5">
      <w:pPr>
        <w:spacing w:line="80" w:lineRule="exact"/>
      </w:pP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002"/>
        <w:gridCol w:w="3624"/>
        <w:gridCol w:w="1337"/>
        <w:gridCol w:w="2799"/>
      </w:tblGrid>
      <w:tr w14:paraId="161F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45062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3ABF2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标准章条编号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74E2A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515E8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908F6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14:paraId="1204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B5B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93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2F43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167651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02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0A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734BCA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44E9DA95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14:paraId="0E00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DDA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04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CA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844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3FF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7F3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50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3CC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5F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EF3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9D3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A31D0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1F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230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A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75D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DEA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5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72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87C1">
            <w:pPr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9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F70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033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1B0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7C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741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1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B4A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5E0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A183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22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5009">
            <w:pPr>
              <w:pStyle w:val="20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0A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4EA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D10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B7A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CF11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0962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A573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86B7">
            <w:pPr>
              <w:rPr>
                <w:szCs w:val="21"/>
              </w:rPr>
            </w:pPr>
          </w:p>
        </w:tc>
      </w:tr>
      <w:tr w14:paraId="11AC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4FF9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CC13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682C">
            <w:pPr>
              <w:ind w:firstLine="33" w:firstLineChars="16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CB0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A0A3">
            <w:pPr>
              <w:rPr>
                <w:szCs w:val="21"/>
              </w:rPr>
            </w:pPr>
          </w:p>
        </w:tc>
      </w:tr>
      <w:tr w14:paraId="2FA1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9F9B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910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AD35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BDF7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ECC1">
            <w:pPr>
              <w:rPr>
                <w:szCs w:val="21"/>
              </w:rPr>
            </w:pPr>
          </w:p>
        </w:tc>
      </w:tr>
      <w:tr w14:paraId="738D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019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8EC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66D3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BE8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2EE6">
            <w:pPr>
              <w:rPr>
                <w:szCs w:val="21"/>
              </w:rPr>
            </w:pPr>
          </w:p>
        </w:tc>
      </w:tr>
      <w:tr w14:paraId="5135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582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959B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7D83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B9C3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F25C">
            <w:pPr>
              <w:jc w:val="left"/>
              <w:rPr>
                <w:szCs w:val="21"/>
              </w:rPr>
            </w:pPr>
          </w:p>
        </w:tc>
      </w:tr>
      <w:tr w14:paraId="4744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57DF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823E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39E5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A4E9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5147">
            <w:pPr>
              <w:rPr>
                <w:szCs w:val="21"/>
              </w:rPr>
            </w:pPr>
          </w:p>
        </w:tc>
      </w:tr>
      <w:tr w14:paraId="6FB0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557D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A170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6688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6BFA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FE04">
            <w:pPr>
              <w:rPr>
                <w:szCs w:val="21"/>
              </w:rPr>
            </w:pPr>
          </w:p>
        </w:tc>
      </w:tr>
    </w:tbl>
    <w:p w14:paraId="62EBFB22">
      <w:pPr>
        <w:adjustRightInd w:val="0"/>
        <w:snapToGrid w:val="0"/>
        <w:spacing w:beforeLines="50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56EA926D">
      <w:pPr>
        <w:adjustRightInd w:val="0"/>
        <w:snapToGrid w:val="0"/>
        <w:spacing w:beforeLines="50" w:line="276" w:lineRule="auto"/>
      </w:pPr>
      <w:r>
        <w:rPr>
          <w:rFonts w:hint="eastAsia"/>
        </w:rPr>
        <w:t xml:space="preserve">说明：  </w:t>
      </w:r>
      <w:r>
        <w:rPr>
          <w:rFonts w:hint="eastAsia" w:ascii="宋体" w:hAnsi="宋体"/>
        </w:rPr>
        <w:t>①</w:t>
      </w:r>
      <w:r>
        <w:rPr>
          <w:rFonts w:hint="eastAsia"/>
        </w:rPr>
        <w:t>发送“征求意见稿”的单位数：个（同时在</w:t>
      </w:r>
      <w:r>
        <w:t>www.gmpi.org.cn</w:t>
      </w:r>
      <w:r>
        <w:rPr>
          <w:rFonts w:hint="eastAsia"/>
        </w:rPr>
        <w:t>上公示）。</w:t>
      </w:r>
    </w:p>
    <w:p w14:paraId="3C2D3A1E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hint="eastAsia" w:ascii="宋体" w:hAnsi="宋体"/>
        </w:rPr>
        <w:t>个。</w:t>
      </w:r>
    </w:p>
    <w:p w14:paraId="66483B47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③ 收到</w:t>
      </w:r>
      <w:r>
        <w:rPr>
          <w:rFonts w:hint="eastAsia"/>
        </w:rPr>
        <w:t>“征求意见稿”后，回函并有建议或意见的单位数：</w:t>
      </w:r>
      <w:r>
        <w:rPr>
          <w:rFonts w:hint="eastAsia" w:ascii="宋体" w:hAnsi="宋体"/>
        </w:rPr>
        <w:t>个。</w:t>
      </w:r>
    </w:p>
    <w:p w14:paraId="3C116442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④ 没有回函的单位数：个。</w:t>
      </w:r>
    </w:p>
    <w:sectPr>
      <w:headerReference r:id="rId3" w:type="default"/>
      <w:pgSz w:w="11906" w:h="16838"/>
      <w:pgMar w:top="2268" w:right="1418" w:bottom="1134" w:left="1418" w:header="113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7EE7A">
    <w:pPr>
      <w:pStyle w:val="12"/>
      <w:framePr w:w="0" w:hRule="auto" w:wrap="auto" w:vAnchor="margin" w:hAnchor="text" w:xAlign="left" w:yAlign="inline"/>
      <w:spacing w:afterLines="50"/>
      <w:rPr>
        <w:highlight w:val="cyan"/>
      </w:rPr>
    </w:pPr>
    <w:r>
      <w:rPr>
        <w:rFonts w:hint="eastAsia"/>
        <w:sz w:val="32"/>
        <w:lang w:val="en-US" w:eastAsia="zh-CN"/>
      </w:rPr>
      <w:t>行业</w:t>
    </w:r>
    <w:r>
      <w:rPr>
        <w:rFonts w:hint="eastAsia"/>
        <w:sz w:val="32"/>
      </w:rPr>
      <w:t>标准征求意见汇总处理表</w:t>
    </w:r>
  </w:p>
  <w:tbl>
    <w:tblPr>
      <w:tblStyle w:val="7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68"/>
      <w:gridCol w:w="5244"/>
      <w:gridCol w:w="2374"/>
    </w:tblGrid>
    <w:tr w14:paraId="786F20EF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1668" w:type="dxa"/>
          <w:vAlign w:val="center"/>
        </w:tcPr>
        <w:p w14:paraId="09A59C25">
          <w:pPr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hint="eastAsia" w:ascii="宋体" w:hAnsi="宋体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bottom"/>
        </w:tcPr>
        <w:p w14:paraId="565F32FD">
          <w:pPr>
            <w:jc w:val="both"/>
            <w:rPr>
              <w:rFonts w:hint="default" w:ascii="宋体" w:hAnsi="宋体" w:eastAsia="宋体"/>
              <w:sz w:val="18"/>
              <w:szCs w:val="18"/>
              <w:lang w:val="en-US" w:eastAsia="zh-CN"/>
            </w:rPr>
          </w:pPr>
          <w:r>
            <w:rPr>
              <w:rFonts w:hint="eastAsia" w:ascii="宋体" w:hAnsi="宋体"/>
              <w:sz w:val="18"/>
              <w:szCs w:val="18"/>
              <w:lang w:val="en-US" w:eastAsia="zh-CN"/>
            </w:rPr>
            <w:t>容积式变容量制冷压缩冷凝机组</w:t>
          </w:r>
        </w:p>
      </w:tc>
      <w:tc>
        <w:tcPr>
          <w:tcW w:w="2374" w:type="dxa"/>
          <w:vAlign w:val="center"/>
        </w:tcPr>
        <w:p w14:paraId="56AC4CD8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14:paraId="22FFC31C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9286" w:type="dxa"/>
          <w:gridSpan w:val="3"/>
          <w:vAlign w:val="center"/>
        </w:tcPr>
        <w:tbl>
          <w:tblPr>
            <w:tblStyle w:val="7"/>
            <w:tblW w:w="9286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single" w:color="auto" w:sz="4" w:space="0"/>
              <w:insideV w:val="none" w:color="auto" w:sz="0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1101"/>
            <w:gridCol w:w="2835"/>
            <w:gridCol w:w="1417"/>
            <w:gridCol w:w="1843"/>
            <w:gridCol w:w="2090"/>
          </w:tblGrid>
          <w:tr w14:paraId="368976B3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cantSplit/>
              <w:trHeight w:val="247" w:hRule="atLeast"/>
              <w:jc w:val="center"/>
            </w:trPr>
            <w:tc>
              <w:tcPr>
                <w:tcW w:w="1101" w:type="dxa"/>
                <w:vAlign w:val="center"/>
              </w:tcPr>
              <w:p w14:paraId="540328A6">
                <w:pPr>
                  <w:spacing w:beforeLines="20"/>
                  <w:jc w:val="left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480F407">
                <w:pPr>
                  <w:spacing w:beforeLines="20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青岛海尔开利冷冻设备有限公司开</w:t>
                </w:r>
              </w:p>
            </w:tc>
            <w:tc>
              <w:tcPr>
                <w:tcW w:w="1417" w:type="dxa"/>
                <w:vAlign w:val="center"/>
              </w:tcPr>
              <w:p w14:paraId="73E7501D">
                <w:pPr>
                  <w:spacing w:beforeLines="20"/>
                  <w:jc w:val="center"/>
                  <w:rPr>
                    <w:rFonts w:hint="eastAsia" w:ascii="宋体" w:hAnsi="宋体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承办人: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赖坤</w:t>
                </w:r>
              </w:p>
            </w:tc>
            <w:tc>
              <w:tcPr>
                <w:tcW w:w="1843" w:type="dxa"/>
                <w:vAlign w:val="center"/>
              </w:tcPr>
              <w:p w14:paraId="107B805C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电话: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13524083021</w:t>
                </w:r>
              </w:p>
            </w:tc>
            <w:tc>
              <w:tcPr>
                <w:tcW w:w="2090" w:type="dxa"/>
                <w:vAlign w:val="center"/>
              </w:tcPr>
              <w:p w14:paraId="30F49B9C">
                <w:pPr>
                  <w:spacing w:beforeLines="20"/>
                  <w:jc w:val="center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2024年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10月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  <w:lang w:val="en-US" w:eastAsia="zh-CN"/>
                  </w:rPr>
                  <w:t>28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填写</w:t>
                </w:r>
              </w:p>
            </w:tc>
          </w:tr>
        </w:tbl>
        <w:p w14:paraId="77B03065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2839AA3D">
    <w:pPr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E4835D3"/>
    <w:multiLevelType w:val="multilevel"/>
    <w:tmpl w:val="5E4835D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ZjQwYmNmM2IxN2YzN2JhZjYyYTMxYTdjMDFhZTAifQ=="/>
  </w:docVars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C2320"/>
    <w:rsid w:val="00BD2FC9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7563"/>
    <w:rsid w:val="00D60764"/>
    <w:rsid w:val="00D66881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A52639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940BBC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6B4BF5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二级条标题"/>
    <w:basedOn w:val="13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6">
    <w:name w:val="三级条标题"/>
    <w:basedOn w:val="15"/>
    <w:next w:val="1"/>
    <w:qFormat/>
    <w:uiPriority w:val="0"/>
    <w:pPr>
      <w:numPr>
        <w:ilvl w:val="3"/>
      </w:numPr>
      <w:outlineLvl w:val="4"/>
    </w:pPr>
  </w:style>
  <w:style w:type="paragraph" w:customStyle="1" w:styleId="17">
    <w:name w:val="四级条标题"/>
    <w:basedOn w:val="16"/>
    <w:next w:val="1"/>
    <w:qFormat/>
    <w:uiPriority w:val="0"/>
    <w:pPr>
      <w:numPr>
        <w:ilvl w:val="4"/>
      </w:numPr>
      <w:outlineLvl w:val="5"/>
    </w:pPr>
  </w:style>
  <w:style w:type="paragraph" w:customStyle="1" w:styleId="18">
    <w:name w:val="五级条标题"/>
    <w:basedOn w:val="17"/>
    <w:next w:val="1"/>
    <w:qFormat/>
    <w:uiPriority w:val="0"/>
    <w:pPr>
      <w:numPr>
        <w:ilvl w:val="5"/>
      </w:numPr>
      <w:outlineLvl w:val="6"/>
    </w:pPr>
  </w:style>
  <w:style w:type="character" w:customStyle="1" w:styleId="19">
    <w:name w:val="标题 3 Char"/>
    <w:qFormat/>
    <w:uiPriority w:val="0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20">
    <w:name w:val="段"/>
    <w:link w:val="2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1">
    <w:name w:val="段 Char"/>
    <w:basedOn w:val="8"/>
    <w:link w:val="20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www.rin9.com</Company>
  <Pages>1</Pages>
  <Words>196</Words>
  <Characters>210</Characters>
  <Lines>2</Lines>
  <Paragraphs>1</Paragraphs>
  <TotalTime>0</TotalTime>
  <ScaleCrop>false</ScaleCrop>
  <LinksUpToDate>false</LinksUpToDate>
  <CharactersWithSpaces>215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2021-07-03T04:51:00Z</dcterms:created>
  <dc:creator>潘莉</dc:creator>
  <cp:lastModifiedBy>游子</cp:lastModifiedBy>
  <cp:lastPrinted>2017-03-13T08:33:00Z</cp:lastPrinted>
  <dcterms:modified xsi:type="dcterms:W3CDTF">2024-08-28T02:00:25Z</dcterms:modified>
  <dc:title>行业标准征求意见汇总处理表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865FEB4F2E4B443DB26F9DB2C7BE7972</vt:lpwstr>
  </property>
</Properties>
</file>